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broni palnej - gdzie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etapie doboru swojej pierwszej broni myśliwskiej lub sportowej to warto abyś wiedział jakie są najpopularniejsze &lt;strong&gt;części do broni palnej&lt;/strong&gt;. W dziejszym wpisie pragniemy przedstawić garść najważniejszych informacji na ten temat.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części do broni palnej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sklepów z bronią oprócz samej broni znaleźć można także wiele części i akcesoriów. Najczęściej kupowane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broni palnej</w:t>
      </w:r>
      <w:r>
        <w:rPr>
          <w:rFonts w:ascii="calibri" w:hAnsi="calibri" w:eastAsia="calibri" w:cs="calibri"/>
          <w:sz w:val="24"/>
          <w:szCs w:val="24"/>
        </w:rPr>
        <w:t xml:space="preserve"> to między innymi: magazynki, czoki, a także ciężarki do luf, klapki magazynków, muszki korygujące oraz stopki bakieltowe. Dodatki te sprawiają, że broń działa jeszcze skuteczniej, a jej obsługa staje się znacznie przyjemniejsza.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części do broni palnej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wyposażyć swoją broń o dodatkowe akcesoria to warto jest na początku sprawdzić jaki rodzaj mocowań zastosowano w naszym modelu. Przyrządy celownicze, chwyty, latarki i lunety są produktami, które pasują do konkretnych uchwytów, dlatego podczas zakupu broni warto zwrócić uwagę na ten aspekt.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broni palnej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zwróć uwagę na jakość zastosowanych materiałów. Dobrym rozwiązaniem jest sprawdzenie opinii na temat danego produktu i odpowiedzialnego za jego powstanie producenta. Niskiej jakości dodatki mogą, w krótkim czasie stracić swoje pierwotne właściwości, a co gorsza mogą okazać się niebezpieczne! Właśnie dlatego polecamy wybierać sprzęt od doświadczonych marek, które specjalizują się w wytwarzaniu bronii i części od wielu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sprawdzony sklep z bronią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Zakupu broni i części do niej warto dokonać w sprawdzonym sklepie, w którym doświadczony personel pomoże dobrać najodpowiedniejszy sprzęt i doradzi na co należy zwracać uwagę podczas montażu.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produkty/czesci-do-broni,2,11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2026-01-29T02:45:33+01:00</dcterms:created>
  <dcterms:modified xsi:type="dcterms:W3CDTF">2026-01-29T02:45:33+01:00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