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Termowizja myśliwska co należy o niej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Termowizja myśliwska to zbiór produktów, które ułatwiają rutynowe czynności prowadzone przez myśliwych w trakcie polowań. Ich przydatność w zakresie łowiectwa jest wręcz nieoceniona. To dzięki nim możliwe jest skuteczne polowanie na zwierzynę, a także zapewnienie odpowiedniego poziomu bezpieczeństwa myśliwego.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Termowizja myśliwska</w:t>
      </w:r>
      <w:r>
        <w:rPr>
          <w:rFonts w:ascii="calibri" w:hAnsi="calibri" w:eastAsia="calibri" w:cs="calibri"/>
          <w:sz w:val="24"/>
          <w:szCs w:val="24"/>
        </w:rPr>
        <w:t xml:space="preserve"> od wielu lat stosowana jest w przypadku wszelkich wypraw do lasu z wykorzystaniem broni palnej. To zbiór produktów, które umożliwiają skuteczne prowadzenie polowań z zachowaniem wszelkiej ostrożności. Produkty te, choć nie należą do najtańszych są elementami niezbędnymi w wyposażeniu każdego myśliwego. Co sprawia, że są tak bardzo istotnym ekwipunkiem? Przede wszystkim użyteczność, funkcjonalność i niezawodność bez względu na panujące warunki.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7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Termowizja myśliwska</w:t>
        </w:r>
      </w:hyperlink>
      <w:r>
        <w:rPr>
          <w:rFonts w:ascii="calibri" w:hAnsi="calibri" w:eastAsia="calibri" w:cs="calibri"/>
          <w:sz w:val="24"/>
          <w:szCs w:val="24"/>
        </w:rPr>
        <w:t xml:space="preserve"> najczęściej dotyczy takich produktów, jak monokulary, lunety oraz nasadki. Zastosowana w tych artykułach technologia sprawia, że każda osoba udająca się na polowanie może dokładnie prowadzić obserwację celu, za którym podąża. Wyposażone w obiektywy i ekrany ułatwiające detekcję celu z dużych odległości stanowią poważne narzędzie w rękach łowców dzikich zwierząt.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Termowizja myśliwska</w:t>
      </w:r>
      <w:r>
        <w:rPr>
          <w:rFonts w:ascii="calibri" w:hAnsi="calibri" w:eastAsia="calibri" w:cs="calibri"/>
          <w:sz w:val="24"/>
          <w:szCs w:val="24"/>
        </w:rPr>
        <w:t xml:space="preserve"> posiada także sporo przydatnych udogodnień, jak chociażby funkcja Hotspot Tracking, która umożliwia śledzenie najcieplejszego celu na ekranie. W ten sposób chroni myśliwego przed atakami zwierząt i poprawia jego skuteczność strzelecką. Tego typu produkty można zakupić za pośrednictwem sklepu dla myśliwych Knieja z Krakowa.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knieja.com.pl/produkty/termowizja/lunety-termowizyjne,2,132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2026-07-03T03:37:21+02:00</dcterms:created>
  <dcterms:modified xsi:type="dcterms:W3CDTF">2026-07-03T03:37:21+02:00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